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4A0" w14:textId="77777777" w:rsidR="00AD337C" w:rsidRDefault="00AD337C" w:rsidP="00AD3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FFA FOUNDATION</w:t>
      </w:r>
    </w:p>
    <w:p w14:paraId="1B2E4BA2" w14:textId="77777777" w:rsidR="00AD337C" w:rsidRDefault="00AD337C" w:rsidP="00AD3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RELEASE</w:t>
      </w:r>
    </w:p>
    <w:p w14:paraId="5A1842D8" w14:textId="77777777" w:rsidR="00AD337C" w:rsidRDefault="00AD337C" w:rsidP="00AD337C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FC92CC3" w14:textId="2C3282D0" w:rsidR="00AD337C" w:rsidRDefault="00AD337C" w:rsidP="00AD3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Immediate Release: </w:t>
      </w:r>
      <w:r>
        <w:rPr>
          <w:rFonts w:ascii="Times New Roman" w:hAnsi="Times New Roman" w:cs="Times New Roman"/>
          <w:sz w:val="24"/>
          <w:szCs w:val="24"/>
        </w:rPr>
        <w:t>April 27,2022</w:t>
      </w:r>
    </w:p>
    <w:p w14:paraId="13C71BF2" w14:textId="605A0519" w:rsidR="00AD337C" w:rsidRDefault="00AD337C" w:rsidP="00AD3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="002A4699">
        <w:rPr>
          <w:rFonts w:ascii="Times New Roman" w:hAnsi="Times New Roman" w:cs="Times New Roman"/>
          <w:sz w:val="24"/>
          <w:szCs w:val="24"/>
        </w:rPr>
        <w:t xml:space="preserve"> Gretchen Sharp, Assistant Director</w:t>
      </w:r>
    </w:p>
    <w:p w14:paraId="12677668" w14:textId="5020E1F8" w:rsidR="00AD337C" w:rsidRDefault="00AD337C" w:rsidP="002A4699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</w:t>
      </w:r>
      <w:r w:rsidR="002A4699">
        <w:rPr>
          <w:rFonts w:ascii="Times New Roman" w:hAnsi="Times New Roman" w:cs="Times New Roman"/>
          <w:sz w:val="24"/>
          <w:szCs w:val="24"/>
        </w:rPr>
        <w:t>228-4542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4699" w:rsidRPr="003C7EA8">
          <w:rPr>
            <w:rStyle w:val="Hyperlink"/>
          </w:rPr>
          <w:t>bgsharp@nvc.net</w:t>
        </w:r>
      </w:hyperlink>
      <w:r w:rsidR="002A4699">
        <w:t xml:space="preserve"> </w:t>
      </w:r>
    </w:p>
    <w:p w14:paraId="04EEF346" w14:textId="77777777" w:rsidR="00AD337C" w:rsidRDefault="00AD337C" w:rsidP="00AD337C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0000001" w14:textId="3E0D4CE0" w:rsidR="00114CE0" w:rsidRDefault="004960F6" w:rsidP="00AD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Nagel</w:t>
      </w:r>
      <w:r w:rsidR="00634EFB"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Receives "FFA Family of the Year" Award</w:t>
      </w:r>
    </w:p>
    <w:p w14:paraId="00000002" w14:textId="77777777" w:rsidR="00114CE0" w:rsidRDefault="00114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0D45CA16" w:rsidR="00114CE0" w:rsidRPr="000646D9" w:rsidRDefault="00634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960F6">
        <w:rPr>
          <w:rFonts w:ascii="Times New Roman" w:eastAsia="Times New Roman" w:hAnsi="Times New Roman" w:cs="Times New Roman"/>
          <w:color w:val="000000"/>
          <w:sz w:val="24"/>
          <w:szCs w:val="24"/>
        </w:rPr>
        <w:t>late Eugene</w:t>
      </w:r>
      <w:r w:rsidR="00AD14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Stella Nagel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="000442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8542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4960F6">
        <w:rPr>
          <w:rFonts w:ascii="Times New Roman" w:eastAsia="Times New Roman" w:hAnsi="Times New Roman" w:cs="Times New Roman"/>
          <w:color w:val="000000"/>
          <w:sz w:val="24"/>
          <w:szCs w:val="24"/>
        </w:rPr>
        <w:t>Gettysburg</w:t>
      </w:r>
      <w:r w:rsidR="000442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the South Dakota FFA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>Foundation’s 202</w:t>
      </w:r>
      <w:r w:rsidR="004960F6" w:rsidRPr="000646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“Family of the Year” award. The award honoring a family's long-term involvement in the S</w:t>
      </w:r>
      <w:r w:rsidR="00AD1434" w:rsidRPr="000646D9"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1434" w:rsidRPr="000646D9">
        <w:rPr>
          <w:rFonts w:ascii="Times New Roman" w:eastAsia="Times New Roman" w:hAnsi="Times New Roman" w:cs="Times New Roman"/>
          <w:sz w:val="24"/>
          <w:szCs w:val="24"/>
        </w:rPr>
        <w:t>akota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FFA/Agriculture Education program was presented</w:t>
      </w:r>
      <w:r w:rsidRPr="000442F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960F6" w:rsidRPr="000646D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at the State FFA Convention in Brookings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42F3" w:rsidRPr="000646D9">
        <w:rPr>
          <w:rFonts w:ascii="Times New Roman" w:eastAsia="Times New Roman" w:hAnsi="Times New Roman" w:cs="Times New Roman"/>
          <w:sz w:val="24"/>
          <w:szCs w:val="24"/>
        </w:rPr>
        <w:t xml:space="preserve">Nagel family 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>Stella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>the late Eugene Nagel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, their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daughters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 xml:space="preserve">Dawn, and Gerri 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and her husband,</w:t>
      </w:r>
      <w:r w:rsidR="002E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>Shon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 xml:space="preserve"> Eide, and grandchildren </w:t>
      </w:r>
      <w:r w:rsidR="004960F6" w:rsidRPr="000646D9">
        <w:rPr>
          <w:rFonts w:ascii="Times New Roman" w:eastAsia="Times New Roman" w:hAnsi="Times New Roman" w:cs="Times New Roman"/>
          <w:sz w:val="24"/>
          <w:szCs w:val="24"/>
        </w:rPr>
        <w:t xml:space="preserve">Hunter, Tanner and Bobbi Eide.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114CE0" w:rsidRPr="000646D9" w:rsidRDefault="0011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26A7B" w14:textId="355F1A3C" w:rsidR="00B85422" w:rsidRDefault="00634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Nagel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family has a long history in the South Dakota FFA, spanning three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generations. </w:t>
      </w:r>
      <w:r w:rsidR="00B85422" w:rsidRPr="000646D9">
        <w:rPr>
          <w:rFonts w:ascii="Times New Roman" w:eastAsia="Times New Roman" w:hAnsi="Times New Roman" w:cs="Times New Roman"/>
          <w:sz w:val="24"/>
          <w:szCs w:val="24"/>
        </w:rPr>
        <w:t>Eugene, Dawn, Gerri, Hunter, Tanner and Bobbi have all been active Gettysburg FFA members, serving as chapter and district officers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leading service projects,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conducting Supervised Agricultural Experiences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Involvement encompasses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0F6" w:rsidRPr="00B85422">
        <w:rPr>
          <w:rFonts w:ascii="Times New Roman" w:eastAsia="Times New Roman" w:hAnsi="Times New Roman" w:cs="Times New Roman"/>
          <w:sz w:val="24"/>
          <w:szCs w:val="24"/>
        </w:rPr>
        <w:t>livestock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434" w:rsidRPr="00B85422">
        <w:rPr>
          <w:rFonts w:ascii="Times New Roman" w:eastAsia="Times New Roman" w:hAnsi="Times New Roman" w:cs="Times New Roman"/>
          <w:sz w:val="24"/>
          <w:szCs w:val="24"/>
        </w:rPr>
        <w:t xml:space="preserve">crop production, 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>land and range judging, agriscience,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>leadership and career development events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, and many camps, conferences and international experiences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Stella and Shon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provide encouragement and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serve as an on-going support system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>Each family member has their own favorite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434" w:rsidRPr="00B85422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 xml:space="preserve">. Eugene loved </w:t>
      </w:r>
      <w:r w:rsidR="000442F3" w:rsidRPr="00B85422">
        <w:rPr>
          <w:rFonts w:ascii="Times New Roman" w:eastAsia="Times New Roman" w:hAnsi="Times New Roman" w:cs="Times New Roman"/>
          <w:sz w:val="24"/>
          <w:szCs w:val="24"/>
        </w:rPr>
        <w:t xml:space="preserve">sharing his experience 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0033"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>attending the 195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D0DA2" w:rsidRPr="00B85422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FFA Convention in Kansas City, as a senior from 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little old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Gettysburg, </w:t>
      </w:r>
      <w:r w:rsidR="000957A4" w:rsidRPr="000646D9">
        <w:rPr>
          <w:rFonts w:ascii="Times New Roman" w:eastAsia="Times New Roman" w:hAnsi="Times New Roman" w:cs="Times New Roman"/>
          <w:sz w:val="24"/>
          <w:szCs w:val="24"/>
        </w:rPr>
        <w:t>SD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3DD94F" w14:textId="77777777" w:rsidR="00B85422" w:rsidRDefault="00B85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4C1A1" w14:textId="77777777" w:rsidR="00B85422" w:rsidRPr="000646D9" w:rsidRDefault="00B85422" w:rsidP="00B85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“This award recognizes a South Dakota family </w:t>
      </w:r>
      <w:r w:rsidRPr="00064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goes the extra mile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FFA</w:t>
      </w:r>
      <w:r w:rsidRPr="000646D9">
        <w:rPr>
          <w:rFonts w:ascii="Times New Roman" w:eastAsia="Times New Roman" w:hAnsi="Times New Roman" w:cs="Times New Roman"/>
          <w:color w:val="000000"/>
          <w:sz w:val="24"/>
          <w:szCs w:val="24"/>
        </w:rPr>
        <w:t>,” said FFA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 Board President, Sandy Osterday. “The actions of the entire Nagel family through multiple generations have modeled the FFA mission of developing premier l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>eadership, personal growth and career success.”</w:t>
      </w:r>
    </w:p>
    <w:p w14:paraId="13D4C737" w14:textId="77777777" w:rsidR="00B85422" w:rsidRDefault="00B85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DF15D7C" w:rsidR="00114CE0" w:rsidRPr="000646D9" w:rsidRDefault="00540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 l</w:t>
      </w:r>
      <w:r w:rsidR="007571BB" w:rsidRPr="00B8542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D75C85" w:rsidRPr="00B85422">
        <w:rPr>
          <w:rFonts w:ascii="Times New Roman" w:eastAsia="Times New Roman" w:hAnsi="Times New Roman" w:cs="Times New Roman"/>
          <w:sz w:val="24"/>
          <w:szCs w:val="24"/>
        </w:rPr>
        <w:t xml:space="preserve">and leading </w:t>
      </w:r>
      <w:r w:rsidR="007571BB" w:rsidRPr="00B85422">
        <w:rPr>
          <w:rFonts w:ascii="Times New Roman" w:eastAsia="Times New Roman" w:hAnsi="Times New Roman" w:cs="Times New Roman"/>
          <w:sz w:val="24"/>
          <w:szCs w:val="24"/>
        </w:rPr>
        <w:t>through the FFA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AD1434" w:rsidRPr="00B85422">
        <w:rPr>
          <w:rFonts w:ascii="Times New Roman" w:eastAsia="Times New Roman" w:hAnsi="Times New Roman" w:cs="Times New Roman"/>
          <w:sz w:val="24"/>
          <w:szCs w:val="24"/>
        </w:rPr>
        <w:t xml:space="preserve">our district </w:t>
      </w:r>
      <w:r w:rsidR="00AD1434" w:rsidRPr="000646D9">
        <w:rPr>
          <w:rFonts w:ascii="Times New Roman" w:eastAsia="Times New Roman" w:hAnsi="Times New Roman" w:cs="Times New Roman"/>
          <w:sz w:val="24"/>
          <w:szCs w:val="24"/>
        </w:rPr>
        <w:t xml:space="preserve">officers,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a state president, </w:t>
      </w:r>
      <w:r w:rsidR="000957A4" w:rsidRPr="000646D9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vice president and </w:t>
      </w:r>
      <w:r w:rsidR="000957A4" w:rsidRPr="000646D9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="006937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Accomplishments include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 xml:space="preserve"> numerous state proficiency winners, </w:t>
      </w:r>
      <w:r w:rsidR="00AD1434" w:rsidRPr="000646D9">
        <w:rPr>
          <w:rFonts w:ascii="Times New Roman" w:eastAsia="Times New Roman" w:hAnsi="Times New Roman" w:cs="Times New Roman"/>
          <w:sz w:val="24"/>
          <w:szCs w:val="24"/>
        </w:rPr>
        <w:t>a state job interview leadership event winner,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 xml:space="preserve">ational proficiency winner,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four State FFA Degree recipients, 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>three American degree recipients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0F6"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4960F6" w:rsidRPr="000646D9">
        <w:rPr>
          <w:rFonts w:ascii="Times New Roman" w:eastAsia="Times New Roman" w:hAnsi="Times New Roman" w:cs="Times New Roman"/>
          <w:sz w:val="24"/>
          <w:szCs w:val="24"/>
        </w:rPr>
        <w:t xml:space="preserve">National Officer candidates, </w:t>
      </w:r>
      <w:r w:rsidR="006C4590" w:rsidRPr="000646D9">
        <w:rPr>
          <w:rFonts w:ascii="Times New Roman" w:eastAsia="Times New Roman" w:hAnsi="Times New Roman" w:cs="Times New Roman"/>
          <w:sz w:val="24"/>
          <w:szCs w:val="24"/>
        </w:rPr>
        <w:t xml:space="preserve">two National Agriscience Fair finalists, 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>two Honorary Chapter FFA Degrees,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 xml:space="preserve"> Honorary State FFA Degrees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>one Honorary American FFA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Membership continues with </w:t>
      </w:r>
      <w:r w:rsidR="006C4590" w:rsidRPr="000646D9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AD1434" w:rsidRPr="000646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C4590" w:rsidRPr="000646D9">
        <w:rPr>
          <w:rFonts w:ascii="Times New Roman" w:eastAsia="Times New Roman" w:hAnsi="Times New Roman" w:cs="Times New Roman"/>
          <w:sz w:val="24"/>
          <w:szCs w:val="24"/>
        </w:rPr>
        <w:t xml:space="preserve">ifetime FFA Alumni members,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three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FFA members</w:t>
      </w:r>
      <w:r w:rsidR="00634EFB" w:rsidRPr="000646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81C37D" w14:textId="77777777" w:rsidR="00B85422" w:rsidRDefault="00B85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8052A" w14:textId="5F9C6118" w:rsidR="00BC7BB5" w:rsidRPr="00654113" w:rsidRDefault="001D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individuals in FFA and as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>a family, they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 continue to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 attend 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and support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ocal, 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D75C85" w:rsidRPr="00B85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ational FFA 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57A4" w:rsidRPr="00B85422">
        <w:rPr>
          <w:rFonts w:ascii="Times New Roman" w:eastAsia="Times New Roman" w:hAnsi="Times New Roman" w:cs="Times New Roman"/>
          <w:sz w:val="24"/>
          <w:szCs w:val="24"/>
        </w:rPr>
        <w:t xml:space="preserve">ctivities. </w:t>
      </w:r>
      <w:r w:rsidR="002C53D7" w:rsidRPr="00654113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r w:rsidR="00BC7BB5" w:rsidRPr="00654113">
        <w:rPr>
          <w:rFonts w:ascii="Times New Roman" w:eastAsia="Times New Roman" w:hAnsi="Times New Roman" w:cs="Times New Roman"/>
          <w:sz w:val="24"/>
          <w:szCs w:val="24"/>
        </w:rPr>
        <w:t xml:space="preserve">shares, 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t xml:space="preserve">“Agriculture has always been an integral part of our family life. The FFA motto, </w:t>
      </w:r>
      <w:r w:rsidR="002E661C" w:rsidRPr="00654113">
        <w:rPr>
          <w:rFonts w:ascii="Times New Roman" w:eastAsia="Times New Roman" w:hAnsi="Times New Roman" w:cs="Times New Roman"/>
          <w:sz w:val="24"/>
          <w:szCs w:val="24"/>
        </w:rPr>
        <w:t xml:space="preserve">learning to do, 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t>doing to learn, earning to live and living serve were brought to life for us through involvement in the FFA organization.  As a family, we believe in the future of Agriculture, our rural communities and wholesome food and fiber production</w:t>
      </w:r>
      <w:r w:rsidR="00C932DE" w:rsidRPr="00654113">
        <w:rPr>
          <w:rFonts w:ascii="Times New Roman" w:eastAsia="Times New Roman" w:hAnsi="Times New Roman" w:cs="Times New Roman"/>
          <w:sz w:val="24"/>
          <w:szCs w:val="24"/>
        </w:rPr>
        <w:t>.  W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t xml:space="preserve">e strive to promote </w:t>
      </w:r>
      <w:r w:rsidR="00C932DE" w:rsidRPr="00654113">
        <w:rPr>
          <w:rFonts w:ascii="Times New Roman" w:eastAsia="Times New Roman" w:hAnsi="Times New Roman" w:cs="Times New Roman"/>
          <w:sz w:val="24"/>
          <w:szCs w:val="24"/>
        </w:rPr>
        <w:t>agriculture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t xml:space="preserve">, learn through the hardships and persevere to make the future better for all agriculturalists.  FFA provided each of us a place to grow our passion for agriculture and develop 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lastRenderedPageBreak/>
        <w:t>lifelong friendships that have enabled us to share our knowledge while continuously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B96" w:rsidRPr="00654113">
        <w:rPr>
          <w:rFonts w:ascii="Times New Roman" w:eastAsia="Times New Roman" w:hAnsi="Times New Roman" w:cs="Times New Roman"/>
          <w:sz w:val="24"/>
          <w:szCs w:val="24"/>
        </w:rPr>
        <w:t>learning from others.”</w:t>
      </w:r>
      <w:bookmarkStart w:id="1" w:name="_heading=h.30j0zll" w:colFirst="0" w:colLast="0"/>
      <w:bookmarkEnd w:id="1"/>
    </w:p>
    <w:p w14:paraId="37FF6A0A" w14:textId="77777777" w:rsidR="00584B96" w:rsidRPr="00654113" w:rsidRDefault="00584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474747"/>
          <w:sz w:val="30"/>
          <w:szCs w:val="30"/>
        </w:rPr>
      </w:pPr>
    </w:p>
    <w:p w14:paraId="0000000E" w14:textId="2CAAC938" w:rsidR="00114CE0" w:rsidRDefault="00634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their time as active FFA members, the </w:t>
      </w:r>
      <w:r w:rsidR="002C53D7" w:rsidRPr="00654113">
        <w:rPr>
          <w:rFonts w:ascii="Times New Roman" w:eastAsia="Times New Roman" w:hAnsi="Times New Roman" w:cs="Times New Roman"/>
          <w:color w:val="000000"/>
          <w:sz w:val="24"/>
          <w:szCs w:val="24"/>
        </w:rPr>
        <w:t>Nagel</w:t>
      </w:r>
      <w:r w:rsidRPr="00654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has given back to the organization </w:t>
      </w:r>
      <w:r w:rsidR="006C4590" w:rsidRPr="00654113">
        <w:rPr>
          <w:rFonts w:ascii="Times New Roman" w:eastAsia="Times New Roman" w:hAnsi="Times New Roman" w:cs="Times New Roman"/>
          <w:color w:val="000000"/>
          <w:sz w:val="24"/>
          <w:szCs w:val="24"/>
        </w:rPr>
        <w:t>in many 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3D7">
        <w:rPr>
          <w:rFonts w:ascii="Times New Roman" w:eastAsia="Times New Roman" w:hAnsi="Times New Roman" w:cs="Times New Roman"/>
          <w:color w:val="000000"/>
          <w:sz w:val="24"/>
          <w:szCs w:val="24"/>
        </w:rPr>
        <w:t>As local alumni and supporters</w:t>
      </w:r>
      <w:r w:rsidR="001D0D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members have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chaperone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 trips, </w:t>
      </w:r>
      <w:r w:rsidR="002C5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brought in livestock for the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Gettysburg Area C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 xml:space="preserve">areer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 xml:space="preserve">evelopment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 (CDE)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 xml:space="preserve"> provided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contest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sites for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soils, range</w:t>
      </w:r>
      <w:r w:rsidR="00DC491B" w:rsidRPr="000646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B96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nursery landscape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judging, helped with service projects,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served as coaches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 judges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531FF0" w:rsidRPr="00433C50">
        <w:rPr>
          <w:rFonts w:ascii="Times New Roman" w:eastAsia="Times New Roman" w:hAnsi="Times New Roman" w:cs="Times New Roman"/>
          <w:sz w:val="24"/>
          <w:szCs w:val="24"/>
        </w:rPr>
        <w:t>leadership development chairs</w:t>
      </w:r>
      <w:r w:rsidR="002C53D7" w:rsidRPr="00433C50">
        <w:rPr>
          <w:rFonts w:ascii="Times New Roman" w:eastAsia="Times New Roman" w:hAnsi="Times New Roman" w:cs="Times New Roman"/>
          <w:sz w:val="24"/>
          <w:szCs w:val="24"/>
        </w:rPr>
        <w:t xml:space="preserve"> for local, district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3D7" w:rsidRPr="0043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6D9" w:rsidRPr="00433C50">
        <w:rPr>
          <w:rFonts w:ascii="Times New Roman" w:eastAsia="Times New Roman" w:hAnsi="Times New Roman" w:cs="Times New Roman"/>
          <w:sz w:val="24"/>
          <w:szCs w:val="24"/>
        </w:rPr>
        <w:t>state,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 and national</w:t>
      </w:r>
      <w:r w:rsidR="002C53D7" w:rsidRPr="00433C50">
        <w:rPr>
          <w:rFonts w:ascii="Times New Roman" w:eastAsia="Times New Roman" w:hAnsi="Times New Roman" w:cs="Times New Roman"/>
          <w:sz w:val="24"/>
          <w:szCs w:val="24"/>
        </w:rPr>
        <w:t xml:space="preserve"> events. 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Dawn chaired the </w:t>
      </w:r>
      <w:r w:rsidR="00531FF0" w:rsidRPr="00433C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tate Job Interview Leadership Development </w:t>
      </w:r>
      <w:r w:rsidR="006C4590" w:rsidRPr="00433C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>vent for a dozen years</w:t>
      </w:r>
      <w:r w:rsidR="000646D9" w:rsidRPr="0043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served as the </w:t>
      </w:r>
      <w:r w:rsidR="00531FF0" w:rsidRPr="00433C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>tate Alumni president</w:t>
      </w:r>
      <w:r w:rsidR="000646D9" w:rsidRPr="0043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1FF0" w:rsidRPr="00433C50">
        <w:rPr>
          <w:rFonts w:ascii="Times New Roman" w:eastAsia="Times New Roman" w:hAnsi="Times New Roman" w:cs="Times New Roman"/>
          <w:sz w:val="24"/>
          <w:szCs w:val="24"/>
        </w:rPr>
        <w:t>is a State Equine Proficiency area sponsor</w:t>
      </w:r>
      <w:r w:rsidR="00DC491B" w:rsidRPr="00433C50">
        <w:rPr>
          <w:rFonts w:ascii="Times New Roman" w:eastAsia="Times New Roman" w:hAnsi="Times New Roman" w:cs="Times New Roman"/>
          <w:sz w:val="24"/>
          <w:szCs w:val="24"/>
        </w:rPr>
        <w:t xml:space="preserve">, and served on the State Officer nominating committee </w:t>
      </w:r>
      <w:r w:rsidR="00433C50" w:rsidRPr="00433C50">
        <w:rPr>
          <w:rFonts w:ascii="Times New Roman" w:eastAsia="Times New Roman" w:hAnsi="Times New Roman" w:cs="Times New Roman"/>
          <w:sz w:val="24"/>
          <w:szCs w:val="24"/>
        </w:rPr>
        <w:t>numerous times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>. Gerri taught high school Ag-Ed</w:t>
      </w:r>
      <w:r w:rsidR="00531FF0" w:rsidRPr="00433C50">
        <w:rPr>
          <w:rFonts w:ascii="Times New Roman" w:eastAsia="Times New Roman" w:hAnsi="Times New Roman" w:cs="Times New Roman"/>
          <w:sz w:val="24"/>
          <w:szCs w:val="24"/>
        </w:rPr>
        <w:t>/FFA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 in Rapid City and filled in as the interim Gettysburg ag teacher and FFA advisor twice, until the position could be filled. She </w:t>
      </w:r>
      <w:r w:rsidR="00AD64A3">
        <w:rPr>
          <w:rFonts w:ascii="Times New Roman" w:eastAsia="Times New Roman" w:hAnsi="Times New Roman" w:cs="Times New Roman"/>
          <w:sz w:val="24"/>
          <w:szCs w:val="24"/>
        </w:rPr>
        <w:t>has served as SD FFA or SD FFA Foundation staff</w:t>
      </w:r>
      <w:r w:rsidR="001D0DA2" w:rsidRPr="0043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D64A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years. Shon was the State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>Natural Resources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CDE coordinator</w:t>
      </w:r>
      <w:r w:rsidR="001D0DA2" w:rsidRPr="00BC7A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C4590" w:rsidRPr="000646D9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. Each family has 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opened their home to countless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>F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FA members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 during trainings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 and event travels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family members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are state level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supporters</w:t>
      </w:r>
      <w:r w:rsidR="000646D9" w:rsidRPr="000646D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hrough the South Dakota FFA Foundation.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Eugene, Gerri</w:t>
      </w:r>
      <w:r w:rsidR="00DC491B" w:rsidRPr="000646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r w:rsidR="00DC491B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Hunter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all are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>l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>ifetime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00A" w:rsidRPr="000646D9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 Alumni members.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>In addition, Eugene and Stella sponsor a scholarship for local FFA members and FFA jackets for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 Gettysburg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 freshmen</w:t>
      </w:r>
      <w:r w:rsidR="001D0DA2" w:rsidRPr="00064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114CE0" w:rsidRDefault="00114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0A8C6" w14:textId="56729A26" w:rsidR="002C53D7" w:rsidRDefault="00634EFB" w:rsidP="002C5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entire family has given freely of their </w:t>
      </w:r>
      <w:r w:rsidRPr="000646D9">
        <w:rPr>
          <w:rFonts w:ascii="Times New Roman" w:eastAsia="Times New Roman" w:hAnsi="Times New Roman" w:cs="Times New Roman"/>
          <w:sz w:val="24"/>
          <w:szCs w:val="24"/>
        </w:rPr>
        <w:t>time and talents</w:t>
      </w:r>
      <w:r w:rsidR="00DC491B" w:rsidRPr="000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with a reach far beyond FFA.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Eugene and 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>Stella each served as EMT’s for 25 years, Eugene was a Farm Bureau officer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 xml:space="preserve">Stella 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>Dawn, Gerri and Shon are all 4-H leaders. D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>awn served on City Council</w:t>
      </w:r>
      <w:r w:rsidR="00BC7AC1" w:rsidRPr="00B85422">
        <w:rPr>
          <w:rFonts w:ascii="Times New Roman" w:eastAsia="Times New Roman" w:hAnsi="Times New Roman" w:cs="Times New Roman"/>
          <w:sz w:val="24"/>
          <w:szCs w:val="24"/>
        </w:rPr>
        <w:t xml:space="preserve"> &amp; on the SD Women in Ag board</w:t>
      </w:r>
      <w:r w:rsidR="000646D9" w:rsidRPr="00B85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>They all volunteer for their church</w:t>
      </w:r>
      <w:r w:rsidR="0054000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 xml:space="preserve"> help with </w:t>
      </w:r>
      <w:r w:rsidR="00DC491B" w:rsidRPr="00B85422">
        <w:rPr>
          <w:rFonts w:ascii="Times New Roman" w:eastAsia="Times New Roman" w:hAnsi="Times New Roman" w:cs="Times New Roman"/>
          <w:sz w:val="24"/>
          <w:szCs w:val="24"/>
        </w:rPr>
        <w:t xml:space="preserve">state and community </w:t>
      </w:r>
      <w:r w:rsidR="002C53D7" w:rsidRPr="00B85422">
        <w:rPr>
          <w:rFonts w:ascii="Times New Roman" w:eastAsia="Times New Roman" w:hAnsi="Times New Roman" w:cs="Times New Roman"/>
          <w:sz w:val="24"/>
          <w:szCs w:val="24"/>
        </w:rPr>
        <w:t xml:space="preserve">service projects. </w:t>
      </w:r>
      <w:r w:rsidR="006C4590" w:rsidRPr="00B85422">
        <w:rPr>
          <w:rFonts w:ascii="Times New Roman" w:eastAsia="Times New Roman" w:hAnsi="Times New Roman" w:cs="Times New Roman"/>
          <w:sz w:val="24"/>
          <w:szCs w:val="24"/>
        </w:rPr>
        <w:t xml:space="preserve">In addition </w:t>
      </w:r>
      <w:r w:rsidR="006C4590">
        <w:rPr>
          <w:rFonts w:ascii="Times New Roman" w:eastAsia="Times New Roman" w:hAnsi="Times New Roman" w:cs="Times New Roman"/>
          <w:sz w:val="24"/>
          <w:szCs w:val="24"/>
        </w:rPr>
        <w:t>to full time jobs in agriculture, t</w:t>
      </w:r>
      <w:r w:rsidR="002C53D7">
        <w:rPr>
          <w:rFonts w:ascii="Times New Roman" w:eastAsia="Times New Roman" w:hAnsi="Times New Roman" w:cs="Times New Roman"/>
          <w:sz w:val="24"/>
          <w:szCs w:val="24"/>
        </w:rPr>
        <w:t>hey are all actively involved in the family farm and ranch</w:t>
      </w:r>
      <w:r w:rsidR="006C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31FF0" w:rsidRPr="000646D9"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 w:rsidR="002C53D7" w:rsidRPr="000646D9">
        <w:rPr>
          <w:rFonts w:ascii="Times New Roman" w:eastAsia="Times New Roman" w:hAnsi="Times New Roman" w:cs="Times New Roman"/>
          <w:sz w:val="24"/>
          <w:szCs w:val="24"/>
        </w:rPr>
        <w:t xml:space="preserve">advocating </w:t>
      </w:r>
      <w:r w:rsidR="002C53D7">
        <w:rPr>
          <w:rFonts w:ascii="Times New Roman" w:eastAsia="Times New Roman" w:hAnsi="Times New Roman" w:cs="Times New Roman"/>
          <w:sz w:val="24"/>
          <w:szCs w:val="24"/>
        </w:rPr>
        <w:t>for agriculture.</w:t>
      </w:r>
    </w:p>
    <w:p w14:paraId="00000013" w14:textId="7AEC90B8" w:rsidR="00114CE0" w:rsidRDefault="00634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South Dakota FFA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Foundation </w:t>
      </w:r>
      <w:r w:rsidR="00B85422" w:rsidRPr="00B85422">
        <w:rPr>
          <w:rFonts w:ascii="Times New Roman" w:eastAsia="Times New Roman" w:hAnsi="Times New Roman" w:cs="Times New Roman"/>
          <w:sz w:val="24"/>
          <w:szCs w:val="24"/>
        </w:rPr>
        <w:t xml:space="preserve">thanks the </w:t>
      </w:r>
      <w:r w:rsidR="00B85422">
        <w:rPr>
          <w:rFonts w:ascii="Times New Roman" w:eastAsia="Times New Roman" w:hAnsi="Times New Roman" w:cs="Times New Roman"/>
          <w:sz w:val="24"/>
          <w:szCs w:val="24"/>
        </w:rPr>
        <w:t xml:space="preserve">Nagel family </w:t>
      </w:r>
      <w:r w:rsidRPr="00B8542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their tremendous impact on agriculture education and FFA.</w:t>
      </w:r>
    </w:p>
    <w:sectPr w:rsidR="00114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0"/>
    <w:rsid w:val="000442F3"/>
    <w:rsid w:val="000646D9"/>
    <w:rsid w:val="00087BB9"/>
    <w:rsid w:val="000957A4"/>
    <w:rsid w:val="000E558F"/>
    <w:rsid w:val="00114CE0"/>
    <w:rsid w:val="001D0DA2"/>
    <w:rsid w:val="002A4699"/>
    <w:rsid w:val="002C53D7"/>
    <w:rsid w:val="002E661C"/>
    <w:rsid w:val="002E6D14"/>
    <w:rsid w:val="00353417"/>
    <w:rsid w:val="00384799"/>
    <w:rsid w:val="003F31D5"/>
    <w:rsid w:val="00406736"/>
    <w:rsid w:val="00433C50"/>
    <w:rsid w:val="004960F6"/>
    <w:rsid w:val="004B40C5"/>
    <w:rsid w:val="00531FF0"/>
    <w:rsid w:val="0054000A"/>
    <w:rsid w:val="00584B96"/>
    <w:rsid w:val="00593CBF"/>
    <w:rsid w:val="005A4349"/>
    <w:rsid w:val="0061013A"/>
    <w:rsid w:val="00634EFB"/>
    <w:rsid w:val="00654113"/>
    <w:rsid w:val="0069370B"/>
    <w:rsid w:val="006C4590"/>
    <w:rsid w:val="006D2EF1"/>
    <w:rsid w:val="00741F4E"/>
    <w:rsid w:val="007571BB"/>
    <w:rsid w:val="0099368A"/>
    <w:rsid w:val="00AD1434"/>
    <w:rsid w:val="00AD337C"/>
    <w:rsid w:val="00AD64A3"/>
    <w:rsid w:val="00AD7120"/>
    <w:rsid w:val="00B85422"/>
    <w:rsid w:val="00BC7AC1"/>
    <w:rsid w:val="00BC7BB5"/>
    <w:rsid w:val="00C60033"/>
    <w:rsid w:val="00C932DE"/>
    <w:rsid w:val="00C9379E"/>
    <w:rsid w:val="00D75C85"/>
    <w:rsid w:val="00D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2255"/>
  <w15:docId w15:val="{DD04264F-0370-4BF6-8325-9656A44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864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1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890"/>
    <w:rPr>
      <w:b/>
      <w:bCs/>
    </w:rPr>
  </w:style>
  <w:style w:type="paragraph" w:customStyle="1" w:styleId="Default">
    <w:name w:val="Default"/>
    <w:rsid w:val="008F4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71A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A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gsharp@nv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eXvT5pF1q1AWy9fhbd95XNnSA==">AMUW2mXrLSYcqWVx5dFsDb4Btka5LcAxcHlNN1ax3MOialvGTZAiSG5kMlmSe2HTPhrhS+gew642mR8QqequqAvaAYS2PZtUO+tKnfA9IS3tjhB6ThoUIZuwtxKGY2NQh/f7foF0wV7b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Ann</dc:creator>
  <cp:lastModifiedBy>Gerri Eide</cp:lastModifiedBy>
  <cp:revision>4</cp:revision>
  <dcterms:created xsi:type="dcterms:W3CDTF">2023-03-10T17:07:00Z</dcterms:created>
  <dcterms:modified xsi:type="dcterms:W3CDTF">2023-04-19T13:11:00Z</dcterms:modified>
</cp:coreProperties>
</file>